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D9" w:rsidRDefault="001F31D9" w:rsidP="00D809B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F31D9" w:rsidRDefault="001F31D9" w:rsidP="00D809BC">
      <w:pPr>
        <w:rPr>
          <w:rFonts w:asciiTheme="minorHAnsi" w:hAnsiTheme="minorHAnsi" w:cstheme="minorHAnsi"/>
          <w:sz w:val="22"/>
          <w:szCs w:val="22"/>
        </w:rPr>
      </w:pPr>
    </w:p>
    <w:p w:rsidR="00405B89" w:rsidRDefault="00405B89" w:rsidP="00D809BC">
      <w:pPr>
        <w:rPr>
          <w:rFonts w:asciiTheme="minorHAnsi" w:hAnsiTheme="minorHAnsi" w:cstheme="minorHAnsi"/>
          <w:sz w:val="22"/>
          <w:szCs w:val="22"/>
        </w:rPr>
      </w:pPr>
    </w:p>
    <w:p w:rsidR="002013CC" w:rsidRDefault="002013CC" w:rsidP="00D809BC">
      <w:pPr>
        <w:rPr>
          <w:rFonts w:asciiTheme="minorHAnsi" w:hAnsiTheme="minorHAnsi" w:cstheme="minorHAnsi"/>
          <w:b/>
          <w:sz w:val="22"/>
          <w:szCs w:val="22"/>
        </w:rPr>
      </w:pPr>
    </w:p>
    <w:p w:rsidR="009B78BE" w:rsidRPr="008A53CA" w:rsidRDefault="008A53CA" w:rsidP="00D809BC">
      <w:pPr>
        <w:rPr>
          <w:rFonts w:asciiTheme="minorHAnsi" w:hAnsiTheme="minorHAnsi" w:cstheme="minorHAnsi"/>
          <w:b/>
          <w:sz w:val="22"/>
          <w:szCs w:val="22"/>
        </w:rPr>
      </w:pPr>
      <w:r w:rsidRPr="008A53CA">
        <w:rPr>
          <w:rFonts w:asciiTheme="minorHAnsi" w:hAnsiTheme="minorHAnsi" w:cstheme="minorHAnsi"/>
          <w:b/>
          <w:sz w:val="22"/>
          <w:szCs w:val="22"/>
        </w:rPr>
        <w:t>Nyilatkozatok</w:t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A37887">
        <w:rPr>
          <w:rFonts w:asciiTheme="minorHAnsi" w:hAnsiTheme="minorHAnsi" w:cstheme="minorHAnsi"/>
          <w:sz w:val="22"/>
          <w:szCs w:val="22"/>
        </w:rPr>
        <w:t>Alulírott Szerződő tudomásul veszem, hogy a Biztosító á</w:t>
      </w:r>
      <w:r w:rsidR="008A53CA">
        <w:rPr>
          <w:rFonts w:asciiTheme="minorHAnsi" w:hAnsiTheme="minorHAnsi" w:cstheme="minorHAnsi"/>
          <w:sz w:val="22"/>
          <w:szCs w:val="22"/>
        </w:rPr>
        <w:t>ltal</w:t>
      </w:r>
      <w:r w:rsidR="00DE26E1" w:rsidRPr="00A3788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E26E1" w:rsidRPr="00A37887">
        <w:rPr>
          <w:rFonts w:asciiTheme="minorHAnsi" w:hAnsiTheme="minorHAnsi" w:cstheme="minorHAnsi"/>
          <w:sz w:val="22"/>
          <w:szCs w:val="22"/>
        </w:rPr>
        <w:t xml:space="preserve">kiadott </w:t>
      </w:r>
      <w:r w:rsidRPr="00A37887">
        <w:rPr>
          <w:rFonts w:asciiTheme="minorHAnsi" w:hAnsiTheme="minorHAnsi" w:cstheme="minorHAnsi"/>
          <w:sz w:val="22"/>
          <w:szCs w:val="22"/>
        </w:rPr>
        <w:t xml:space="preserve"> díjajánlat</w:t>
      </w:r>
      <w:proofErr w:type="gramEnd"/>
      <w:r w:rsidRPr="00A37887">
        <w:rPr>
          <w:rFonts w:asciiTheme="minorHAnsi" w:hAnsiTheme="minorHAnsi" w:cstheme="minorHAnsi"/>
          <w:sz w:val="22"/>
          <w:szCs w:val="22"/>
        </w:rPr>
        <w:t xml:space="preserve"> aláírásommal a Biztosító felé szerződéskötésre tett ajánlattá (továbbiakban: ajánlat) alakul át.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 xml:space="preserve">Tudomásul veszem, hogy 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E26E1" w:rsidP="00D809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jelen</w:t>
      </w:r>
      <w:r w:rsidR="00D809BC" w:rsidRPr="00D809BC">
        <w:rPr>
          <w:rFonts w:asciiTheme="minorHAnsi" w:hAnsiTheme="minorHAnsi" w:cstheme="minorHAnsi"/>
          <w:sz w:val="22"/>
          <w:szCs w:val="22"/>
        </w:rPr>
        <w:t xml:space="preserve"> díjajánlat elfogadása nem eredményezi sem a biztosítási szerződés </w:t>
      </w:r>
      <w:proofErr w:type="gramStart"/>
      <w:r w:rsidR="00D809BC" w:rsidRPr="00D809BC">
        <w:rPr>
          <w:rFonts w:asciiTheme="minorHAnsi" w:hAnsiTheme="minorHAnsi" w:cstheme="minorHAnsi"/>
          <w:sz w:val="22"/>
          <w:szCs w:val="22"/>
        </w:rPr>
        <w:t>automatikus  létrejöttét</w:t>
      </w:r>
      <w:proofErr w:type="gramEnd"/>
      <w:r w:rsidR="00D809BC">
        <w:rPr>
          <w:rFonts w:asciiTheme="minorHAnsi" w:hAnsiTheme="minorHAnsi" w:cstheme="minorHAnsi"/>
          <w:sz w:val="22"/>
          <w:szCs w:val="22"/>
        </w:rPr>
        <w:t xml:space="preserve">, </w:t>
      </w:r>
      <w:r w:rsidR="00D809BC" w:rsidRPr="00D809BC">
        <w:rPr>
          <w:rFonts w:asciiTheme="minorHAnsi" w:hAnsiTheme="minorHAnsi" w:cstheme="minorHAnsi"/>
          <w:sz w:val="22"/>
          <w:szCs w:val="22"/>
        </w:rPr>
        <w:t>sem a biztosító automatikus kockázatviselését tekintettel arra, hogy a biztosítónak a Polgári Törvénykönyv alapján 15 nap áll rendelkezésére, hogy az ajánlatot elbírálja;</w:t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>- a biztosítási szerződéssel kapcsolatos adatokat a biztosító nyilvántartja és kezeli.</w:t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>Alulírott, mint Szerződő aláírásra jogosult képviselője, ezúton tudomásul veszem, hogy a biztosítási kötvényt és a hozzá kapcsolódó dokumentumokat elektronikus formában fogom megkapni.</w:t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A37887" w:rsidP="00D809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Jelen</w:t>
      </w:r>
      <w:r w:rsidR="00D809BC" w:rsidRPr="00D809BC">
        <w:rPr>
          <w:rFonts w:asciiTheme="minorHAnsi" w:hAnsiTheme="minorHAnsi" w:cstheme="minorHAnsi"/>
          <w:sz w:val="22"/>
          <w:szCs w:val="22"/>
        </w:rPr>
        <w:t xml:space="preserve"> díjajánlatot elfogadom.</w:t>
      </w:r>
      <w:r w:rsidR="00D809BC" w:rsidRPr="00D809BC">
        <w:rPr>
          <w:rFonts w:asciiTheme="minorHAnsi" w:hAnsiTheme="minorHAnsi" w:cstheme="minorHAnsi"/>
          <w:sz w:val="22"/>
          <w:szCs w:val="22"/>
        </w:rPr>
        <w:tab/>
      </w:r>
      <w:r w:rsidR="00D809BC" w:rsidRPr="00D809BC">
        <w:rPr>
          <w:rFonts w:asciiTheme="minorHAnsi" w:hAnsiTheme="minorHAnsi" w:cstheme="minorHAnsi"/>
          <w:sz w:val="22"/>
          <w:szCs w:val="22"/>
        </w:rPr>
        <w:tab/>
      </w:r>
      <w:r w:rsidR="00D809BC" w:rsidRPr="00D809BC">
        <w:rPr>
          <w:rFonts w:asciiTheme="minorHAnsi" w:hAnsiTheme="minorHAnsi" w:cstheme="minorHAnsi"/>
          <w:sz w:val="22"/>
          <w:szCs w:val="22"/>
        </w:rPr>
        <w:tab/>
      </w:r>
      <w:r w:rsidR="00D809BC" w:rsidRPr="00D809BC">
        <w:rPr>
          <w:rFonts w:asciiTheme="minorHAnsi" w:hAnsiTheme="minorHAnsi" w:cstheme="minorHAnsi"/>
          <w:sz w:val="22"/>
          <w:szCs w:val="22"/>
        </w:rPr>
        <w:tab/>
      </w:r>
      <w:r w:rsidR="00D809BC" w:rsidRPr="00D809BC">
        <w:rPr>
          <w:rFonts w:asciiTheme="minorHAnsi" w:hAnsiTheme="minorHAnsi" w:cstheme="minorHAnsi"/>
          <w:sz w:val="22"/>
          <w:szCs w:val="22"/>
        </w:rPr>
        <w:tab/>
      </w:r>
      <w:r w:rsidR="00D809BC"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>Dátum: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D809BC" w:rsidRPr="001F31D9" w:rsidRDefault="00D809BC" w:rsidP="00D809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  <w:t>Szerződő cégszerű aláírása</w:t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09BC">
        <w:rPr>
          <w:rFonts w:asciiTheme="minorHAnsi" w:hAnsiTheme="minorHAnsi" w:cstheme="minorHAnsi"/>
          <w:b/>
          <w:sz w:val="22"/>
          <w:szCs w:val="22"/>
          <w:u w:val="single"/>
        </w:rPr>
        <w:t>Nyilatkozat</w:t>
      </w:r>
    </w:p>
    <w:p w:rsidR="00D809BC" w:rsidRPr="00D809BC" w:rsidRDefault="00D809BC" w:rsidP="00D809BC">
      <w:pPr>
        <w:jc w:val="center"/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>(a 2014. évi LXXXVIII. Törvényben előírt előzetes tájékoztatásról,</w:t>
      </w:r>
    </w:p>
    <w:p w:rsidR="00D809BC" w:rsidRPr="00D809BC" w:rsidRDefault="00D809BC" w:rsidP="00D809BC">
      <w:pPr>
        <w:jc w:val="center"/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>az ajánlatban megadott adatokról, más biztosítók megkereséséről)</w:t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jc w:val="both"/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>Alulírottak, a szerződő / biztosított / társbiztosított cégjegyzésre jogosult képviseletében ezennel kijelentjük, hogy a biztosító adatairól, a biztosítási szerződés jellemzőiről részletes írásbeli tájékoztatást kaptunk, az ezen információkat, adatokat, feltételeket</w:t>
      </w:r>
      <w:r w:rsidR="00BD02B5">
        <w:rPr>
          <w:rFonts w:asciiTheme="minorHAnsi" w:hAnsiTheme="minorHAnsi" w:cstheme="minorHAnsi"/>
          <w:sz w:val="22"/>
          <w:szCs w:val="22"/>
        </w:rPr>
        <w:t>, terméktájékoztatót</w:t>
      </w:r>
      <w:r w:rsidRPr="00D809BC">
        <w:rPr>
          <w:rFonts w:asciiTheme="minorHAnsi" w:hAnsiTheme="minorHAnsi" w:cstheme="minorHAnsi"/>
          <w:sz w:val="22"/>
          <w:szCs w:val="22"/>
        </w:rPr>
        <w:t xml:space="preserve"> tartalmazó, az ajánlatban felsorolt biztosítási feltételeket, szabályzatokat az ajánlat megtételét és aláírását megelőzően hiánytalanul átvettük, az abban foglaltakat áttanulmányoztuk, megértettük és tudomásul vettük. </w:t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>Kijelentjük továbbá, hogy a biztosítási ajánlaton megadott adatok, információk helyesek és azokért az ajánlat aláírásával felelősséget vállalunk.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jc w:val="both"/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 xml:space="preserve">Tudomásul vesszük, hogy a biztosítási szerződés az általunk tett biztosítási ajánlaton alapul, ezért esetleges kárrendezés során a biztosító az abban foglaltakat is figyelembe veszi. 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>Az ajánlatban szereplő kockázatviselési kezdettel hozzájárulok, hogy a biztosítókról és biztosítási tevékenységről szóló 2014. évi LXXXVIII. törvény 149 § alapján - a veszélyközösség megóvása érdekében,- a jogszabályban foglalt vagy a szerződésben vállalt kötelezettségek teljesítése során a szolgáltatások jogszabályoknak és szerződésnek megfelelő teljesítése, a biztosítási szerződésekkel kapcsolatos visszaélések megakadályozása céljából a Biztosító megkereséssel fordulhat más biztosítóhoz, illetőleg köteles adatot szolgáltatni a törvényben meghatározott adatok vonatkozásában az őt megkereső biztosítónak.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  <w:t>(A megfelelő válaszhoz tartozó négyzetet kérjük jelölje „</w:t>
      </w:r>
      <w:proofErr w:type="gramStart"/>
      <w:r w:rsidRPr="00D809BC">
        <w:rPr>
          <w:rFonts w:asciiTheme="minorHAnsi" w:hAnsiTheme="minorHAnsi" w:cstheme="minorHAnsi"/>
          <w:sz w:val="22"/>
          <w:szCs w:val="22"/>
        </w:rPr>
        <w:t>x”-</w:t>
      </w:r>
      <w:proofErr w:type="gramEnd"/>
      <w:r w:rsidRPr="00D809BC">
        <w:rPr>
          <w:rFonts w:asciiTheme="minorHAnsi" w:hAnsiTheme="minorHAnsi" w:cstheme="minorHAnsi"/>
          <w:sz w:val="22"/>
          <w:szCs w:val="22"/>
        </w:rPr>
        <w:t>szel)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  <w:t>IGEN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-3810</wp:posOffset>
            </wp:positionV>
            <wp:extent cx="231775" cy="267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9BC">
        <w:rPr>
          <w:rFonts w:asciiTheme="minorHAnsi" w:hAnsiTheme="minorHAnsi" w:cstheme="minorHAnsi"/>
          <w:sz w:val="22"/>
          <w:szCs w:val="22"/>
        </w:rPr>
        <w:tab/>
        <w:t>NEM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-3810</wp:posOffset>
            </wp:positionV>
            <wp:extent cx="231775" cy="2679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D809BC" w:rsidRP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</w:p>
    <w:p w:rsidR="00BF595B" w:rsidRDefault="00D809BC" w:rsidP="00D809BC">
      <w:pPr>
        <w:rPr>
          <w:rFonts w:asciiTheme="minorHAnsi" w:hAnsiTheme="minorHAnsi" w:cstheme="minorHAnsi"/>
          <w:sz w:val="22"/>
          <w:szCs w:val="22"/>
        </w:rPr>
      </w:pPr>
      <w:r w:rsidRPr="00D809BC">
        <w:rPr>
          <w:rFonts w:asciiTheme="minorHAnsi" w:hAnsiTheme="minorHAnsi" w:cstheme="minorHAnsi"/>
          <w:sz w:val="22"/>
          <w:szCs w:val="22"/>
        </w:rPr>
        <w:t>Dátum: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D809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</w:r>
      <w:r w:rsidRPr="00D809BC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809BC">
        <w:rPr>
          <w:rFonts w:asciiTheme="minorHAnsi" w:hAnsiTheme="minorHAnsi" w:cstheme="minorHAnsi"/>
          <w:sz w:val="22"/>
          <w:szCs w:val="22"/>
        </w:rPr>
        <w:t xml:space="preserve">Szerződő </w:t>
      </w:r>
      <w:r>
        <w:rPr>
          <w:rFonts w:asciiTheme="minorHAnsi" w:hAnsiTheme="minorHAnsi" w:cstheme="minorHAnsi"/>
          <w:sz w:val="22"/>
          <w:szCs w:val="22"/>
        </w:rPr>
        <w:t>cégszerű aláírá</w:t>
      </w:r>
      <w:r w:rsidR="001F31D9">
        <w:rPr>
          <w:rFonts w:asciiTheme="minorHAnsi" w:hAnsiTheme="minorHAnsi" w:cstheme="minorHAnsi"/>
          <w:sz w:val="22"/>
          <w:szCs w:val="22"/>
        </w:rPr>
        <w:t>a</w:t>
      </w:r>
    </w:p>
    <w:p w:rsidR="00D809BC" w:rsidRDefault="00D809BC" w:rsidP="00D809BC">
      <w:pPr>
        <w:rPr>
          <w:rFonts w:asciiTheme="minorHAnsi" w:hAnsiTheme="minorHAnsi" w:cstheme="minorHAnsi"/>
          <w:sz w:val="22"/>
          <w:szCs w:val="22"/>
        </w:rPr>
      </w:pPr>
    </w:p>
    <w:sectPr w:rsidR="00D809BC" w:rsidSect="001F24D4">
      <w:headerReference w:type="default" r:id="rId8"/>
      <w:footerReference w:type="default" r:id="rId9"/>
      <w:pgSz w:w="11906" w:h="16838"/>
      <w:pgMar w:top="825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CC" w:rsidRDefault="002013CC" w:rsidP="00D072BC">
      <w:r>
        <w:separator/>
      </w:r>
    </w:p>
  </w:endnote>
  <w:endnote w:type="continuationSeparator" w:id="0">
    <w:p w:rsidR="002013CC" w:rsidRDefault="002013CC" w:rsidP="00D0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CC" w:rsidRDefault="002013CC" w:rsidP="001F24D4">
    <w:pPr>
      <w:pStyle w:val="llb"/>
      <w:jc w:val="center"/>
    </w:pPr>
  </w:p>
  <w:p w:rsidR="002013CC" w:rsidRDefault="002013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CC" w:rsidRDefault="002013CC" w:rsidP="00D072BC">
      <w:r>
        <w:separator/>
      </w:r>
    </w:p>
  </w:footnote>
  <w:footnote w:type="continuationSeparator" w:id="0">
    <w:p w:rsidR="002013CC" w:rsidRDefault="002013CC" w:rsidP="00D0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CC" w:rsidRDefault="002013C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C1A9CE" wp14:editId="5A9BFB22">
          <wp:simplePos x="0" y="0"/>
          <wp:positionH relativeFrom="column">
            <wp:posOffset>157480</wp:posOffset>
          </wp:positionH>
          <wp:positionV relativeFrom="paragraph">
            <wp:posOffset>33655</wp:posOffset>
          </wp:positionV>
          <wp:extent cx="1990725" cy="638175"/>
          <wp:effectExtent l="0" t="0" r="9525" b="9525"/>
          <wp:wrapNone/>
          <wp:docPr id="4" name="Kép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2" name="Kép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6E"/>
    <w:rsid w:val="00196C02"/>
    <w:rsid w:val="001F24D4"/>
    <w:rsid w:val="001F31D9"/>
    <w:rsid w:val="002013CC"/>
    <w:rsid w:val="003B7997"/>
    <w:rsid w:val="003F309A"/>
    <w:rsid w:val="003F42E7"/>
    <w:rsid w:val="00405B89"/>
    <w:rsid w:val="004674D2"/>
    <w:rsid w:val="004F02E6"/>
    <w:rsid w:val="0054176E"/>
    <w:rsid w:val="00687ABC"/>
    <w:rsid w:val="006C2FF3"/>
    <w:rsid w:val="006F1230"/>
    <w:rsid w:val="007337A3"/>
    <w:rsid w:val="007448D0"/>
    <w:rsid w:val="007B263A"/>
    <w:rsid w:val="00831390"/>
    <w:rsid w:val="00895028"/>
    <w:rsid w:val="008A53CA"/>
    <w:rsid w:val="008F6344"/>
    <w:rsid w:val="00953A1E"/>
    <w:rsid w:val="009B78BE"/>
    <w:rsid w:val="009D203C"/>
    <w:rsid w:val="00A37887"/>
    <w:rsid w:val="00A736E6"/>
    <w:rsid w:val="00A77CE2"/>
    <w:rsid w:val="00B95D35"/>
    <w:rsid w:val="00BD02B5"/>
    <w:rsid w:val="00BF595B"/>
    <w:rsid w:val="00D072BC"/>
    <w:rsid w:val="00D809BC"/>
    <w:rsid w:val="00DE26E1"/>
    <w:rsid w:val="00DF687E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7D0F34B-2147-4489-BEA1-EDC68FC5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417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4176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072BC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D072B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72BC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D07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E1A4-2A39-4FEC-8EAB-CEC3FD49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2511</Characters>
  <Application>Microsoft Office Word</Application>
  <DocSecurity>4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AIG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ekiss</dc:creator>
  <cp:lastModifiedBy>Huber Hajnalka - GrECo HU</cp:lastModifiedBy>
  <cp:revision>2</cp:revision>
  <dcterms:created xsi:type="dcterms:W3CDTF">2022-01-31T09:58:00Z</dcterms:created>
  <dcterms:modified xsi:type="dcterms:W3CDTF">2022-01-31T09:58:00Z</dcterms:modified>
</cp:coreProperties>
</file>